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1209E9C9"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+7 (499) 550-55-77, доб. 02058</w:t>
      </w:r>
    </w:p>
    <w:p w14:paraId="215A83B6"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+7 (962) 587-03-44</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bookmarkStart w:id="1" w:name="_GoBack"/>
      <w:bookmarkEnd w:id="1"/>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23E27728"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6E3FEE" w:rsidRPr="007108A3">
        <w:rPr>
          <w:rFonts w:ascii="Times New Roman" w:hAnsi="Times New Roman"/>
        </w:rPr>
        <w:t xml:space="preserve">оказание услуг по перевозке почтовых отправлений </w:t>
      </w:r>
      <w:r w:rsidR="006E3FEE" w:rsidRPr="007108A3">
        <w:rPr>
          <w:rFonts w:ascii="Times New Roman" w:eastAsia="SimSun" w:hAnsi="Times New Roman"/>
        </w:rPr>
        <w:t>и прочих товарно-материальных ценностей автотранспортом по</w:t>
      </w:r>
      <w:r w:rsidR="006E3FEE" w:rsidRPr="007108A3">
        <w:rPr>
          <w:rFonts w:ascii="Times New Roman" w:eastAsia="SimSun" w:hAnsi="Times New Roman"/>
          <w:i/>
        </w:rPr>
        <w:t xml:space="preserve"> </w:t>
      </w:r>
      <w:r w:rsidR="006E3FEE" w:rsidRPr="007108A3">
        <w:rPr>
          <w:rFonts w:ascii="Times New Roman" w:eastAsia="SimSun" w:hAnsi="Times New Roman"/>
        </w:rPr>
        <w:t>внутриузловым</w:t>
      </w:r>
      <w:r w:rsidR="006E3FEE" w:rsidRPr="007108A3">
        <w:rPr>
          <w:rFonts w:ascii="Times New Roman" w:eastAsia="Times New Roman" w:hAnsi="Times New Roman"/>
          <w:i/>
          <w:lang w:eastAsia="ru-RU"/>
        </w:rPr>
        <w:t xml:space="preserve"> </w:t>
      </w:r>
      <w:r w:rsidR="006E3FEE" w:rsidRPr="007108A3">
        <w:rPr>
          <w:rFonts w:ascii="Times New Roman" w:eastAsia="Times New Roman" w:hAnsi="Times New Roman"/>
          <w:lang w:eastAsia="ru-RU"/>
        </w:rPr>
        <w:t xml:space="preserve">маршрутам </w:t>
      </w:r>
      <w:r w:rsidR="006E3FEE">
        <w:rPr>
          <w:rFonts w:ascii="Times New Roman" w:eastAsia="SimSun" w:hAnsi="Times New Roman"/>
        </w:rPr>
        <w:t>грузоподъемностью 2,5-3</w:t>
      </w:r>
      <w:r w:rsidR="006E3FEE" w:rsidRPr="007108A3">
        <w:rPr>
          <w:rFonts w:ascii="Times New Roman" w:eastAsia="SimSun" w:hAnsi="Times New Roman"/>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w:t>
      </w:r>
      <w:r w:rsidR="006E3FEE">
        <w:rPr>
          <w:rFonts w:ascii="Times New Roman" w:eastAsia="SimSun" w:hAnsi="Times New Roman"/>
        </w:rPr>
        <w:t xml:space="preserve">же в пунктах обмена для УФПС г. Москвы </w:t>
      </w:r>
      <w:r w:rsidR="003C4763" w:rsidRPr="003C4763">
        <w:rPr>
          <w:rFonts w:ascii="Times New Roman" w:hAnsi="Times New Roman" w:cs="Times New Roman"/>
          <w:color w:val="000000"/>
        </w:rPr>
        <w:t>(с возможностью заключения договора с несколькими исполнителями)</w:t>
      </w:r>
      <w:r w:rsidR="006E3FEE">
        <w:rPr>
          <w:rFonts w:ascii="Times New Roman" w:hAnsi="Times New Roman" w:cs="Times New Roman"/>
          <w:color w:val="000000"/>
        </w:rPr>
        <w:t>.</w:t>
      </w:r>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lastRenderedPageBreak/>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3E3E5" w14:textId="77777777" w:rsidR="00100BE6" w:rsidRDefault="00100BE6" w:rsidP="00E4758E">
      <w:r>
        <w:separator/>
      </w:r>
    </w:p>
  </w:endnote>
  <w:endnote w:type="continuationSeparator" w:id="0">
    <w:p w14:paraId="6CCAC1AE" w14:textId="77777777" w:rsidR="00100BE6" w:rsidRDefault="00100BE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586EE" w14:textId="77777777" w:rsidR="00100BE6" w:rsidRDefault="00100BE6" w:rsidP="00E4758E">
      <w:r>
        <w:separator/>
      </w:r>
    </w:p>
  </w:footnote>
  <w:footnote w:type="continuationSeparator" w:id="0">
    <w:p w14:paraId="2C8D2B69" w14:textId="77777777" w:rsidR="00100BE6" w:rsidRDefault="00100BE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BB93-10B8-4106-A4C1-352AA286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291</Words>
  <Characters>1663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9</cp:revision>
  <cp:lastPrinted>2023-06-23T07:59:00Z</cp:lastPrinted>
  <dcterms:created xsi:type="dcterms:W3CDTF">2025-02-04T06:16:00Z</dcterms:created>
  <dcterms:modified xsi:type="dcterms:W3CDTF">2026-05-15T07:14:00Z</dcterms:modified>
</cp:coreProperties>
</file>